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45A" w:rsidRDefault="00873052"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9FD9374" wp14:editId="400EB7CF">
                <wp:simplePos x="0" y="0"/>
                <wp:positionH relativeFrom="column">
                  <wp:posOffset>182215</wp:posOffset>
                </wp:positionH>
                <wp:positionV relativeFrom="paragraph">
                  <wp:posOffset>129054</wp:posOffset>
                </wp:positionV>
                <wp:extent cx="6505575" cy="1488558"/>
                <wp:effectExtent l="57150" t="38100" r="85725" b="92710"/>
                <wp:wrapNone/>
                <wp:docPr id="1" name="Rectangle à coins arrondi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05575" cy="148855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0016" w:rsidRDefault="006B0016" w:rsidP="006B0016">
                            <w:pPr>
                              <w:jc w:val="center"/>
                              <w:rPr>
                                <w:rFonts w:cs="Andalu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cs="Andalus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الـريــاضـيـــات</w:t>
                            </w:r>
                          </w:p>
                          <w:p w:rsidR="006B0016" w:rsidRPr="00D060E8" w:rsidRDefault="006B0016" w:rsidP="00D060E8">
                            <w:pPr>
                              <w:shd w:val="clear" w:color="auto" w:fill="984806" w:themeFill="accent6" w:themeFillShade="80"/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lang w:bidi="ar-MA"/>
                              </w:rPr>
                            </w:pPr>
                            <w:bookmarkStart w:id="0" w:name="_GoBack"/>
                            <w:r w:rsidRPr="00D060E8">
                              <w:rPr>
                                <w:rFonts w:hint="cs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rtl/>
                              </w:rPr>
                              <w:t xml:space="preserve">الموضوع: </w:t>
                            </w:r>
                            <w:r w:rsidRPr="00D060E8">
                              <w:rPr>
                                <w:rFonts w:hint="cs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rtl/>
                                <w:lang w:bidi="ar-MA"/>
                              </w:rPr>
                              <w:t xml:space="preserve">فرز وتصنيف أشياء تبعا لخاصياتها </w:t>
                            </w:r>
                            <w:r w:rsidRPr="00D060E8">
                              <w:rPr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lang w:bidi="ar-MA"/>
                              </w:rPr>
                              <w:t>2</w:t>
                            </w:r>
                          </w:p>
                          <w:bookmarkEnd w:id="0"/>
                          <w:p w:rsidR="006B0016" w:rsidRDefault="006B0016" w:rsidP="006B0016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المستوى :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3"/>
                                <w:szCs w:val="23"/>
                                <w:rtl/>
                              </w:rPr>
                              <w:t xml:space="preserve"> الأول ابتدائي                                                                                         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الجذاذة :</w:t>
                            </w:r>
                          </w:p>
                          <w:p w:rsidR="006B0016" w:rsidRPr="00414677" w:rsidRDefault="006B0016" w:rsidP="006B0016">
                            <w:pPr>
                              <w:tabs>
                                <w:tab w:val="right" w:pos="206"/>
                              </w:tabs>
                              <w:jc w:val="center"/>
                              <w:rPr>
                                <w:b/>
                                <w:bCs/>
                                <w:sz w:val="34"/>
                                <w:szCs w:val="20"/>
                                <w:u w:val="single"/>
                                <w:rtl/>
                              </w:rPr>
                            </w:pPr>
                          </w:p>
                          <w:p w:rsidR="006B0016" w:rsidRDefault="006B0016" w:rsidP="006B0016">
                            <w:pPr>
                              <w:tabs>
                                <w:tab w:val="right" w:pos="206"/>
                              </w:tabs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6B0016">
                              <w:rPr>
                                <w:rFonts w:hint="cs"/>
                                <w:b/>
                                <w:bCs/>
                                <w:sz w:val="27"/>
                                <w:szCs w:val="27"/>
                                <w:rtl/>
                              </w:rPr>
                              <w:t>المهارات و القدرات المستهدفة</w:t>
                            </w:r>
                            <w:r w:rsidRPr="00591832">
                              <w:rPr>
                                <w:rFonts w:hint="cs"/>
                                <w:b/>
                                <w:bCs/>
                                <w:sz w:val="27"/>
                                <w:szCs w:val="27"/>
                                <w:rtl/>
                                <w:lang w:bidi="ar-MA"/>
                              </w:rPr>
                              <w:t xml:space="preserve">:   </w:t>
                            </w:r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يصنف الأطفال أشياء حسب خاصيات الشكل الهندسي</w:t>
                            </w:r>
                          </w:p>
                          <w:p w:rsidR="00873052" w:rsidRPr="006B0016" w:rsidRDefault="00873052" w:rsidP="0087305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angle à coins arrondis 1" o:spid="_x0000_s1026" style="position:absolute;left:0;text-align:left;margin-left:14.35pt;margin-top:10.15pt;width:512.25pt;height:117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HhKaQIAAAYFAAAOAAAAZHJzL2Uyb0RvYy54bWysVF1uEzEQfkfiDpbf6WajbBqibqqqBYRU&#10;oGrhAI5/sqZej7GdbMJpehcuxti7WVpAAiFerJmd+Wbmm589O9+3huykDxpsTcuTCSXSchDabmr6&#10;6ePrFwtKQmRWMANW1vQgAz1fPX921rmlnEIDRkhPMIgNy87VtInRLYsi8Ea2LJyAkxaNCnzLIqp+&#10;UwjPOozemmI6mcyLDrxwHrgMAb9e9Ua6yvGVkjx+UCrISExNsbaYX5/fdXqL1RlbbjxzjeZDGewf&#10;qmiZtph0DHXFIiNbr38J1WruIYCKJxzaApTSXGYOyKac/MTmrmFOZi7YnODGNoX/F5a/3914ogXO&#10;jhLLWhzRLTaN2Y2R5NsD4aBtIMx7sEIHUqaGdS4sEXfnbnyiHNw18PtALFw2iJMX6Nw1kgksM/sX&#10;TwBJCQgl6+4dCMzHthFy7/bKtykgdoXs84gO44jkPhKOH+fVpKpOK0o42srZYlFVi1RTwZZHuPMh&#10;vpHQkiTU1MPWisQp52C76xDzoMRAl4nPlKjW4Nh3zJByPp+fDhEHZ4x9jJmQxqY3EXxlRd6fyLTp&#10;ZXRN5sw4keybFeLByB56KxV2G4mUuZy85/LSeIK5sRWcSxvnQ3pj0TvBlDZmBE7/DBz8E1TmGxjB&#10;f5F1ROTMYOMIbrUF/7vs4r6fM1ba+x870PNOE4/79X5YnTWIA47fQ3+M+PNAoQH/lZIOD7Gm4cuW&#10;eUmJeWtxhV6Ws1m63KzMqtMpKv6xZf3YwizHUDWNlPTiZeyvfeu83jSYqW+BhQtcO6Vj2p1UYF/V&#10;oOCxofTkmh/r2evH72v1HQAA//8DAFBLAwQUAAYACAAAACEA1S8Ug94AAAAKAQAADwAAAGRycy9k&#10;b3ducmV2LnhtbEyPQU/DMAyF70j8h8hI3FhCt7KtNJ0KEkcODMQ5a0wb0ThVk24dvx7vBCfLfk/P&#10;3yt3s+/FEcfoAmm4XygQSE2wjloNH+8vdxsQMRmypg+EGs4YYVddX5WmsOFEb3jcp1ZwCMXCaOhS&#10;GgopY9OhN3ERBiTWvsLoTeJ1bKUdzYnDfS8zpR6kN474Q2cGfO6w+d5PXsNc5z99PX2uzq+te9rW&#10;fpuks1rf3sz1I4iEc/ozwwWf0aFipkOYyEbRa8g2a3byVEsQF13lywzEgS/5ag2yKuX/CtUvAAAA&#10;//8DAFBLAQItABQABgAIAAAAIQC2gziS/gAAAOEBAAATAAAAAAAAAAAAAAAAAAAAAABbQ29udGVu&#10;dF9UeXBlc10ueG1sUEsBAi0AFAAGAAgAAAAhADj9If/WAAAAlAEAAAsAAAAAAAAAAAAAAAAALwEA&#10;AF9yZWxzLy5yZWxzUEsBAi0AFAAGAAgAAAAhAFPkeEppAgAABgUAAA4AAAAAAAAAAAAAAAAALgIA&#10;AGRycy9lMm9Eb2MueG1sUEsBAi0AFAAGAAgAAAAhANUvFIPeAAAACgEAAA8AAAAAAAAAAAAAAAAA&#10;wwQAAGRycy9kb3ducmV2LnhtbFBLBQYAAAAABAAEAPMAAADOBQAAAAA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6B0016" w:rsidRDefault="006B0016" w:rsidP="006B0016">
                      <w:pPr>
                        <w:jc w:val="center"/>
                        <w:rPr>
                          <w:rFonts w:cs="Andalus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cs="Andalus" w:hint="cs"/>
                          <w:b/>
                          <w:bCs/>
                          <w:sz w:val="36"/>
                          <w:szCs w:val="36"/>
                          <w:rtl/>
                        </w:rPr>
                        <w:t>الـريــاضـيـــات</w:t>
                      </w:r>
                    </w:p>
                    <w:p w:rsidR="006B0016" w:rsidRPr="00D060E8" w:rsidRDefault="006B0016" w:rsidP="00D060E8">
                      <w:pPr>
                        <w:shd w:val="clear" w:color="auto" w:fill="984806" w:themeFill="accent6" w:themeFillShade="80"/>
                        <w:jc w:val="center"/>
                        <w:rPr>
                          <w:b/>
                          <w:bCs/>
                          <w:color w:val="FFFFFF" w:themeColor="background1"/>
                          <w:sz w:val="32"/>
                          <w:szCs w:val="32"/>
                          <w:lang w:bidi="ar-MA"/>
                        </w:rPr>
                      </w:pPr>
                      <w:bookmarkStart w:id="1" w:name="_GoBack"/>
                      <w:r w:rsidRPr="00D060E8">
                        <w:rPr>
                          <w:rFonts w:hint="cs"/>
                          <w:b/>
                          <w:bCs/>
                          <w:color w:val="FFFFFF" w:themeColor="background1"/>
                          <w:sz w:val="32"/>
                          <w:szCs w:val="32"/>
                          <w:rtl/>
                        </w:rPr>
                        <w:t xml:space="preserve">الموضوع: </w:t>
                      </w:r>
                      <w:r w:rsidRPr="00D060E8">
                        <w:rPr>
                          <w:rFonts w:hint="cs"/>
                          <w:b/>
                          <w:bCs/>
                          <w:color w:val="FFFFFF" w:themeColor="background1"/>
                          <w:sz w:val="32"/>
                          <w:szCs w:val="32"/>
                          <w:rtl/>
                          <w:lang w:bidi="ar-MA"/>
                        </w:rPr>
                        <w:t xml:space="preserve">فرز وتصنيف أشياء تبعا لخاصياتها </w:t>
                      </w:r>
                      <w:r w:rsidRPr="00D060E8">
                        <w:rPr>
                          <w:b/>
                          <w:bCs/>
                          <w:color w:val="FFFFFF" w:themeColor="background1"/>
                          <w:sz w:val="32"/>
                          <w:szCs w:val="32"/>
                          <w:lang w:bidi="ar-MA"/>
                        </w:rPr>
                        <w:t>2</w:t>
                      </w:r>
                    </w:p>
                    <w:bookmarkEnd w:id="1"/>
                    <w:p w:rsidR="006B0016" w:rsidRDefault="006B0016" w:rsidP="006B0016">
                      <w:pPr>
                        <w:rPr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المستوى :</w:t>
                      </w:r>
                      <w:r>
                        <w:rPr>
                          <w:rFonts w:hint="cs"/>
                          <w:b/>
                          <w:bCs/>
                          <w:sz w:val="23"/>
                          <w:szCs w:val="23"/>
                          <w:rtl/>
                        </w:rPr>
                        <w:t xml:space="preserve"> الأول ابتدائي                                                                                               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الجذاذة :</w:t>
                      </w:r>
                    </w:p>
                    <w:p w:rsidR="006B0016" w:rsidRPr="00414677" w:rsidRDefault="006B0016" w:rsidP="006B0016">
                      <w:pPr>
                        <w:tabs>
                          <w:tab w:val="right" w:pos="206"/>
                        </w:tabs>
                        <w:jc w:val="center"/>
                        <w:rPr>
                          <w:b/>
                          <w:bCs/>
                          <w:sz w:val="34"/>
                          <w:szCs w:val="20"/>
                          <w:u w:val="single"/>
                          <w:rtl/>
                        </w:rPr>
                      </w:pPr>
                    </w:p>
                    <w:p w:rsidR="006B0016" w:rsidRDefault="006B0016" w:rsidP="006B0016">
                      <w:pPr>
                        <w:tabs>
                          <w:tab w:val="right" w:pos="206"/>
                        </w:tabs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6B0016">
                        <w:rPr>
                          <w:rFonts w:hint="cs"/>
                          <w:b/>
                          <w:bCs/>
                          <w:sz w:val="27"/>
                          <w:szCs w:val="27"/>
                          <w:rtl/>
                        </w:rPr>
                        <w:t>المهارات و القدرات المستهدفة</w:t>
                      </w:r>
                      <w:r w:rsidRPr="00591832">
                        <w:rPr>
                          <w:rFonts w:hint="cs"/>
                          <w:b/>
                          <w:bCs/>
                          <w:sz w:val="27"/>
                          <w:szCs w:val="27"/>
                          <w:rtl/>
                          <w:lang w:bidi="ar-MA"/>
                        </w:rPr>
                        <w:t xml:space="preserve">:   </w:t>
                      </w:r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يصنف الأطفال أشياء حسب خاصيات الشكل الهندسي</w:t>
                      </w:r>
                    </w:p>
                    <w:p w:rsidR="00873052" w:rsidRPr="006B0016" w:rsidRDefault="00873052" w:rsidP="00873052"/>
                  </w:txbxContent>
                </v:textbox>
              </v:roundrect>
            </w:pict>
          </mc:Fallback>
        </mc:AlternateContent>
      </w: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1662C8" wp14:editId="6BD87496">
                <wp:simplePos x="0" y="0"/>
                <wp:positionH relativeFrom="column">
                  <wp:posOffset>177800</wp:posOffset>
                </wp:positionH>
                <wp:positionV relativeFrom="paragraph">
                  <wp:posOffset>2000369</wp:posOffset>
                </wp:positionV>
                <wp:extent cx="6505575" cy="7610475"/>
                <wp:effectExtent l="0" t="0" r="28575" b="2857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05575" cy="761047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0016" w:rsidRPr="00414677" w:rsidRDefault="006B0016" w:rsidP="006B0016">
                            <w:pPr>
                              <w:tabs>
                                <w:tab w:val="right" w:pos="206"/>
                              </w:tabs>
                              <w:jc w:val="center"/>
                              <w:rPr>
                                <w:b/>
                                <w:bCs/>
                                <w:sz w:val="27"/>
                                <w:szCs w:val="27"/>
                                <w:u w:val="single"/>
                                <w:rtl/>
                              </w:rPr>
                            </w:pPr>
                            <w:r w:rsidRPr="00414677">
                              <w:rPr>
                                <w:rFonts w:hint="cs"/>
                                <w:b/>
                                <w:bCs/>
                                <w:sz w:val="27"/>
                                <w:szCs w:val="27"/>
                                <w:u w:val="single"/>
                                <w:rtl/>
                              </w:rPr>
                              <w:t xml:space="preserve">الحصة الأولى : أنشطة </w:t>
                            </w:r>
                            <w:proofErr w:type="spellStart"/>
                            <w:r w:rsidRPr="00414677">
                              <w:rPr>
                                <w:rFonts w:hint="cs"/>
                                <w:b/>
                                <w:bCs/>
                                <w:sz w:val="27"/>
                                <w:szCs w:val="27"/>
                                <w:u w:val="single"/>
                                <w:rtl/>
                              </w:rPr>
                              <w:t>ترييض</w:t>
                            </w:r>
                            <w:proofErr w:type="spellEnd"/>
                            <w:r w:rsidRPr="00414677">
                              <w:rPr>
                                <w:rFonts w:hint="cs"/>
                                <w:b/>
                                <w:bCs/>
                                <w:sz w:val="27"/>
                                <w:szCs w:val="27"/>
                                <w:u w:val="single"/>
                                <w:rtl/>
                              </w:rPr>
                              <w:t xml:space="preserve"> الوضعيات وبناء المفاهيم</w:t>
                            </w:r>
                          </w:p>
                          <w:p w:rsidR="006B0016" w:rsidRPr="00414677" w:rsidRDefault="006B0016" w:rsidP="006B0016">
                            <w:pPr>
                              <w:tabs>
                                <w:tab w:val="right" w:pos="206"/>
                              </w:tabs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proofErr w:type="gramStart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اللوازم</w:t>
                            </w:r>
                            <w:proofErr w:type="gramEnd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الضرورية:</w:t>
                            </w:r>
                          </w:p>
                          <w:p w:rsidR="006B0016" w:rsidRPr="00414677" w:rsidRDefault="006B0016" w:rsidP="006B0016">
                            <w:pPr>
                              <w:tabs>
                                <w:tab w:val="right" w:pos="206"/>
                              </w:tabs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خصصت لهذه اللوازم صفحة للتقطيع بالكراسة </w:t>
                            </w:r>
                            <w:proofErr w:type="gramStart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تضع</w:t>
                            </w:r>
                            <w:proofErr w:type="gramEnd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جميع الأشكال الهندسية التالية بثلاثة ألوان:</w:t>
                            </w:r>
                          </w:p>
                          <w:p w:rsidR="006B0016" w:rsidRPr="00414677" w:rsidRDefault="006B0016" w:rsidP="006B0016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right" w:pos="206"/>
                              </w:tabs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proofErr w:type="gramStart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مثلثات</w:t>
                            </w:r>
                            <w:proofErr w:type="gramEnd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صغيرة ومثلثات كبيرة</w:t>
                            </w:r>
                          </w:p>
                          <w:p w:rsidR="006B0016" w:rsidRPr="00414677" w:rsidRDefault="006B0016" w:rsidP="006B0016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right" w:pos="206"/>
                              </w:tabs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مربعات صغيرة ومربعات كبيرة</w:t>
                            </w:r>
                          </w:p>
                          <w:p w:rsidR="006B0016" w:rsidRPr="00414677" w:rsidRDefault="006B0016" w:rsidP="006B0016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right" w:pos="206"/>
                              </w:tabs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مستطيلات</w:t>
                            </w:r>
                            <w:proofErr w:type="gramEnd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صغيرة ومستطيلات كبيرة</w:t>
                            </w:r>
                          </w:p>
                          <w:p w:rsidR="006B0016" w:rsidRPr="00414677" w:rsidRDefault="006B0016" w:rsidP="006B0016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right" w:pos="206"/>
                              </w:tabs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أقراص</w:t>
                            </w:r>
                            <w:proofErr w:type="gramEnd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صغيرة وأقراص كبيرة</w:t>
                            </w:r>
                          </w:p>
                          <w:p w:rsidR="006B0016" w:rsidRPr="00414677" w:rsidRDefault="006B0016" w:rsidP="006B0016">
                            <w:pPr>
                              <w:tabs>
                                <w:tab w:val="right" w:pos="206"/>
                              </w:tabs>
                              <w:ind w:left="360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proofErr w:type="gramStart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كل</w:t>
                            </w:r>
                            <w:proofErr w:type="gramEnd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هذه الأشكال هي ذات ثلاثة ألوان:</w:t>
                            </w:r>
                          </w:p>
                          <w:p w:rsidR="006B0016" w:rsidRPr="00414677" w:rsidRDefault="006B0016" w:rsidP="006B0016">
                            <w:pPr>
                              <w:tabs>
                                <w:tab w:val="right" w:pos="206"/>
                              </w:tabs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صيغة العمل: العمل في مجموعات </w:t>
                            </w:r>
                            <w:proofErr w:type="gramStart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من</w:t>
                            </w:r>
                            <w:proofErr w:type="gramEnd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3 إلى 6</w:t>
                            </w:r>
                          </w:p>
                          <w:p w:rsidR="006B0016" w:rsidRPr="00414677" w:rsidRDefault="006B0016" w:rsidP="006B0016">
                            <w:pPr>
                              <w:tabs>
                                <w:tab w:val="right" w:pos="206"/>
                              </w:tabs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سير الانجاز:</w:t>
                            </w:r>
                          </w:p>
                          <w:p w:rsidR="006B0016" w:rsidRPr="00414677" w:rsidRDefault="006B0016" w:rsidP="006B0016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right" w:pos="206"/>
                              </w:tabs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يطلب المعلم أو المعلمة من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المجموعة الأولى تقطيع الأشكال التي لونها احمر ومن المجموعة الثانية الأشكال التي لونها ازرق ومن الثالثة الأشكال التي لونها اصفر ، وهكذا دواليك بالنسبة لباقي المجموعات ( وذلك لربح الوقت الذي تستغرقه عملية التقطيع إذا طلب من كل طفل تقطيع جميع الأشكال بمختلف ألوانها).</w:t>
                            </w:r>
                          </w:p>
                          <w:p w:rsidR="006B0016" w:rsidRPr="00414677" w:rsidRDefault="006B0016" w:rsidP="006B0016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right" w:pos="206"/>
                              </w:tabs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يكون</w:t>
                            </w:r>
                            <w:proofErr w:type="gramEnd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المعلم مجموعات أخرى، بحيث كل مجموعة كل مجموعة تتوفر على الأشكال الملونة بثلاثة ألوان.</w:t>
                            </w:r>
                          </w:p>
                          <w:p w:rsidR="006B0016" w:rsidRPr="00414677" w:rsidRDefault="006B0016" w:rsidP="006B0016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right" w:pos="206"/>
                              </w:tabs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يطلب المعلم من كل مجموعة إجراء تصنيف </w:t>
                            </w:r>
                            <w:proofErr w:type="gramStart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حر</w:t>
                            </w:r>
                            <w:proofErr w:type="gramEnd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للأشكال.</w:t>
                            </w:r>
                          </w:p>
                          <w:p w:rsidR="006B0016" w:rsidRPr="00414677" w:rsidRDefault="006B0016" w:rsidP="006B0016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right" w:pos="206"/>
                              </w:tabs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يلاحظ المعلم </w:t>
                            </w:r>
                            <w:proofErr w:type="spellStart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بثائج</w:t>
                            </w:r>
                            <w:proofErr w:type="spellEnd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كل مجموعة ويطلب من أفرادها التعبير عن الكيفية التي تم بها التصنيف (قد يصنف الأطفال هذه الأشكال حسب اللون أو الحجم أو الشكل الهندسي....)</w:t>
                            </w:r>
                          </w:p>
                          <w:p w:rsidR="006B0016" w:rsidRPr="00414677" w:rsidRDefault="006B0016" w:rsidP="006B0016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right" w:pos="206"/>
                              </w:tabs>
                              <w:rPr>
                                <w:b/>
                                <w:bCs/>
                                <w:sz w:val="27"/>
                              </w:rPr>
                            </w:pPr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يتقبل المعلم مختلف التصنيفات ويركز على التصنيف حسب الشكل الهندسي وذلك بحت المجموعات التي صنفت الأشكال حسب اللون أو الحجم معيار آخر على إيجاد تصنيف آخر ، مما يدفع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إلى التساؤل حول معيار التصنيف الذي يختلف عن المعيار الأخرى وهو الشكل الهندسي . وتتوج هذه الحصة بتسمية كل صنف من الأشكال الهندسية البسيطة بالأسماء المعروفة : مثلث ومربع ومستطيل وقرص</w:t>
                            </w:r>
                          </w:p>
                          <w:p w:rsidR="006B0016" w:rsidRPr="00414677" w:rsidRDefault="006B0016" w:rsidP="006B0016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right" w:pos="206"/>
                              </w:tabs>
                              <w:rPr>
                                <w:b/>
                                <w:bCs/>
                                <w:sz w:val="27"/>
                                <w:rtl/>
                              </w:rPr>
                            </w:pPr>
                          </w:p>
                          <w:p w:rsidR="006B0016" w:rsidRPr="00414677" w:rsidRDefault="006B0016" w:rsidP="006B0016">
                            <w:pPr>
                              <w:tabs>
                                <w:tab w:val="right" w:pos="206"/>
                              </w:tabs>
                              <w:jc w:val="center"/>
                              <w:rPr>
                                <w:b/>
                                <w:bCs/>
                                <w:sz w:val="27"/>
                                <w:szCs w:val="27"/>
                                <w:u w:val="single"/>
                                <w:rtl/>
                              </w:rPr>
                            </w:pPr>
                            <w:r w:rsidRPr="00414677">
                              <w:rPr>
                                <w:rFonts w:hint="cs"/>
                                <w:b/>
                                <w:bCs/>
                                <w:sz w:val="27"/>
                                <w:szCs w:val="27"/>
                                <w:u w:val="single"/>
                                <w:rtl/>
                              </w:rPr>
                              <w:t xml:space="preserve">الحصة </w:t>
                            </w:r>
                            <w:proofErr w:type="spellStart"/>
                            <w:r w:rsidRPr="00414677">
                              <w:rPr>
                                <w:rFonts w:hint="cs"/>
                                <w:b/>
                                <w:bCs/>
                                <w:sz w:val="27"/>
                                <w:szCs w:val="27"/>
                                <w:u w:val="single"/>
                                <w:rtl/>
                              </w:rPr>
                              <w:t>الثانية:أنشطة</w:t>
                            </w:r>
                            <w:proofErr w:type="spellEnd"/>
                            <w:r w:rsidRPr="00414677">
                              <w:rPr>
                                <w:rFonts w:hint="cs"/>
                                <w:b/>
                                <w:bCs/>
                                <w:sz w:val="27"/>
                                <w:szCs w:val="27"/>
                                <w:u w:val="single"/>
                                <w:rtl/>
                              </w:rPr>
                              <w:t xml:space="preserve"> </w:t>
                            </w:r>
                            <w:proofErr w:type="spellStart"/>
                            <w:r w:rsidRPr="00414677">
                              <w:rPr>
                                <w:rFonts w:hint="cs"/>
                                <w:b/>
                                <w:bCs/>
                                <w:sz w:val="27"/>
                                <w:szCs w:val="27"/>
                                <w:u w:val="single"/>
                                <w:rtl/>
                              </w:rPr>
                              <w:t>ترييض</w:t>
                            </w:r>
                            <w:proofErr w:type="spellEnd"/>
                            <w:r w:rsidRPr="00414677">
                              <w:rPr>
                                <w:rFonts w:hint="cs"/>
                                <w:b/>
                                <w:bCs/>
                                <w:sz w:val="27"/>
                                <w:szCs w:val="27"/>
                                <w:u w:val="single"/>
                                <w:rtl/>
                              </w:rPr>
                              <w:t xml:space="preserve"> الوضعيات وبناء المفاهيم</w:t>
                            </w:r>
                          </w:p>
                          <w:p w:rsidR="006B0016" w:rsidRPr="00414677" w:rsidRDefault="006B0016" w:rsidP="006B0016">
                            <w:pPr>
                              <w:tabs>
                                <w:tab w:val="right" w:pos="206"/>
                              </w:tabs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proofErr w:type="gramStart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اللوازم</w:t>
                            </w:r>
                            <w:proofErr w:type="gramEnd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الضرورية: لوازم الحصة الأولى.</w:t>
                            </w:r>
                          </w:p>
                          <w:p w:rsidR="006B0016" w:rsidRPr="00414677" w:rsidRDefault="006B0016" w:rsidP="006B0016">
                            <w:pPr>
                              <w:tabs>
                                <w:tab w:val="right" w:pos="206"/>
                              </w:tabs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proofErr w:type="gramStart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صيغة</w:t>
                            </w:r>
                            <w:proofErr w:type="gramEnd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العمل: العمل في مجموعات الحصة السابقة.</w:t>
                            </w:r>
                          </w:p>
                          <w:p w:rsidR="006B0016" w:rsidRPr="00414677" w:rsidRDefault="006B0016" w:rsidP="006B0016">
                            <w:pPr>
                              <w:tabs>
                                <w:tab w:val="right" w:pos="206"/>
                              </w:tabs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سير الانجاز:</w:t>
                            </w:r>
                          </w:p>
                          <w:p w:rsidR="006B0016" w:rsidRPr="00414677" w:rsidRDefault="006B0016" w:rsidP="006B0016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right" w:pos="206"/>
                              </w:tabs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يطلب المعلم من كل مجموعة استعمال الأشكال المتوفرة </w:t>
                            </w:r>
                            <w:proofErr w:type="spellStart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لديهالانشاء</w:t>
                            </w:r>
                            <w:proofErr w:type="spellEnd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أشكال مع</w:t>
                            </w:r>
                            <w:proofErr w:type="gramStart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ينة تمث</w:t>
                            </w:r>
                            <w:r w:rsidRPr="00414677"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</w:t>
                            </w:r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proofErr w:type="gramEnd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أشياء متداولة مثل منزل أو سيارة أو أشكال </w:t>
                            </w:r>
                            <w:proofErr w:type="spellStart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أخرى.وفي</w:t>
                            </w:r>
                            <w:proofErr w:type="spellEnd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حالة صعوبة التواصل إلى إنشاءات مقبولة يساعدهم المعلم برسم الأشكال التالية ، ويطلب منهم إنشاء أشكال مماثلة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ar-MA"/>
                              </w:rPr>
                              <w:t>لها</w:t>
                            </w:r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:</w:t>
                            </w:r>
                          </w:p>
                          <w:p w:rsidR="006B0016" w:rsidRPr="00414677" w:rsidRDefault="006B0016" w:rsidP="006B0016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right" w:pos="206"/>
                              </w:tabs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يعبر الأطفال عن إنشاءاتهم وعن الأشكال الهندسية التي استعملوها في انجازاتهم.</w:t>
                            </w:r>
                          </w:p>
                          <w:p w:rsidR="006B0016" w:rsidRPr="00414677" w:rsidRDefault="006B0016" w:rsidP="006B0016">
                            <w:pPr>
                              <w:tabs>
                                <w:tab w:val="right" w:pos="206"/>
                              </w:tabs>
                              <w:rPr>
                                <w:b/>
                                <w:bCs/>
                                <w:sz w:val="27"/>
                                <w:szCs w:val="27"/>
                                <w:u w:val="single"/>
                                <w:rtl/>
                              </w:rPr>
                            </w:pPr>
                          </w:p>
                          <w:p w:rsidR="006B0016" w:rsidRPr="00414677" w:rsidRDefault="006B0016" w:rsidP="006B0016">
                            <w:pPr>
                              <w:tabs>
                                <w:tab w:val="right" w:pos="206"/>
                              </w:tabs>
                              <w:jc w:val="center"/>
                              <w:rPr>
                                <w:b/>
                                <w:bCs/>
                                <w:sz w:val="27"/>
                                <w:szCs w:val="27"/>
                                <w:u w:val="single"/>
                                <w:rtl/>
                              </w:rPr>
                            </w:pPr>
                            <w:proofErr w:type="gramStart"/>
                            <w:r w:rsidRPr="00414677">
                              <w:rPr>
                                <w:rFonts w:hint="cs"/>
                                <w:b/>
                                <w:bCs/>
                                <w:sz w:val="27"/>
                                <w:szCs w:val="27"/>
                                <w:u w:val="single"/>
                                <w:rtl/>
                              </w:rPr>
                              <w:t>الحصة</w:t>
                            </w:r>
                            <w:proofErr w:type="gramEnd"/>
                            <w:r w:rsidRPr="00414677">
                              <w:rPr>
                                <w:rFonts w:hint="cs"/>
                                <w:b/>
                                <w:bCs/>
                                <w:sz w:val="27"/>
                                <w:szCs w:val="27"/>
                                <w:u w:val="single"/>
                                <w:rtl/>
                              </w:rPr>
                              <w:t xml:space="preserve"> الثالثة: أنشطة تقويمية</w:t>
                            </w:r>
                          </w:p>
                          <w:p w:rsidR="006B0016" w:rsidRPr="00414677" w:rsidRDefault="006B0016" w:rsidP="006B0016">
                            <w:pPr>
                              <w:tabs>
                                <w:tab w:val="right" w:pos="206"/>
                              </w:tabs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بكراسة التلميذ يلون الأطفال:</w:t>
                            </w:r>
                          </w:p>
                          <w:p w:rsidR="006B0016" w:rsidRPr="00414677" w:rsidRDefault="006B0016" w:rsidP="006B0016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right" w:pos="206"/>
                              </w:tabs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المثلثات بالأحمر والمربعات بالأصفر،</w:t>
                            </w:r>
                          </w:p>
                          <w:p w:rsidR="006B0016" w:rsidRPr="00414677" w:rsidRDefault="006B0016" w:rsidP="006B0016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right" w:pos="206"/>
                              </w:tabs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proofErr w:type="gramStart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الأشكال</w:t>
                            </w:r>
                            <w:proofErr w:type="gramEnd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كما في النموذج.</w:t>
                            </w:r>
                          </w:p>
                          <w:p w:rsidR="006B0016" w:rsidRPr="00414677" w:rsidRDefault="006B0016" w:rsidP="006B0016">
                            <w:pPr>
                              <w:tabs>
                                <w:tab w:val="right" w:pos="206"/>
                              </w:tabs>
                              <w:jc w:val="center"/>
                              <w:rPr>
                                <w:b/>
                                <w:bCs/>
                                <w:sz w:val="27"/>
                                <w:szCs w:val="27"/>
                                <w:u w:val="single"/>
                                <w:rtl/>
                              </w:rPr>
                            </w:pPr>
                            <w:r w:rsidRPr="00414677">
                              <w:rPr>
                                <w:rFonts w:hint="cs"/>
                                <w:b/>
                                <w:bCs/>
                                <w:sz w:val="27"/>
                                <w:szCs w:val="27"/>
                                <w:u w:val="single"/>
                                <w:rtl/>
                              </w:rPr>
                              <w:t>الحصة الرابعة: أنشطة داعمة</w:t>
                            </w:r>
                          </w:p>
                          <w:p w:rsidR="006B0016" w:rsidRPr="00414677" w:rsidRDefault="006B0016" w:rsidP="006B0016">
                            <w:pPr>
                              <w:tabs>
                                <w:tab w:val="right" w:pos="206"/>
                              </w:tabs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6B0016" w:rsidRPr="00414677" w:rsidRDefault="006B0016" w:rsidP="006B0016">
                            <w:pPr>
                              <w:tabs>
                                <w:tab w:val="right" w:pos="206"/>
                              </w:tabs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الأنشطة المقترحة في كراسة التلميذ تتمثل </w:t>
                            </w:r>
                            <w:proofErr w:type="gramStart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في</w:t>
                            </w:r>
                            <w:proofErr w:type="gramEnd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:</w:t>
                            </w:r>
                          </w:p>
                          <w:p w:rsidR="006B0016" w:rsidRPr="00414677" w:rsidRDefault="006B0016" w:rsidP="006B0016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right" w:pos="206"/>
                              </w:tabs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proofErr w:type="spellStart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احاطةالمثلثات</w:t>
                            </w:r>
                            <w:proofErr w:type="spellEnd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بخط،</w:t>
                            </w:r>
                          </w:p>
                          <w:p w:rsidR="006B0016" w:rsidRPr="00414677" w:rsidRDefault="006B0016" w:rsidP="006B0016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right" w:pos="206"/>
                              </w:tabs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ربط النقط </w:t>
                            </w:r>
                            <w:proofErr w:type="gramStart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لرسم</w:t>
                            </w:r>
                            <w:proofErr w:type="gramEnd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مربع</w:t>
                            </w:r>
                          </w:p>
                          <w:p w:rsidR="006B0016" w:rsidRPr="00414677" w:rsidRDefault="006B0016" w:rsidP="006B0016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right" w:pos="206"/>
                              </w:tabs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ربط النقط </w:t>
                            </w:r>
                            <w:proofErr w:type="gramStart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لرسم</w:t>
                            </w:r>
                            <w:proofErr w:type="gramEnd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مثلث،</w:t>
                            </w:r>
                          </w:p>
                          <w:p w:rsidR="006B0016" w:rsidRPr="00414677" w:rsidRDefault="006B0016" w:rsidP="006B0016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right" w:pos="206"/>
                              </w:tabs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ربط النقط </w:t>
                            </w:r>
                            <w:proofErr w:type="gramStart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لرسم</w:t>
                            </w:r>
                            <w:proofErr w:type="gramEnd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مستطيل.</w:t>
                            </w:r>
                          </w:p>
                          <w:p w:rsidR="006B0016" w:rsidRPr="00414677" w:rsidRDefault="006B0016" w:rsidP="006B0016">
                            <w:pPr>
                              <w:tabs>
                                <w:tab w:val="right" w:pos="206"/>
                              </w:tabs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دعم الدرسين 5 و 6</w:t>
                            </w:r>
                          </w:p>
                          <w:p w:rsidR="006B0016" w:rsidRPr="00414677" w:rsidRDefault="006B0016" w:rsidP="006B0016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right" w:pos="206"/>
                              </w:tabs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يلون الأطفال </w:t>
                            </w:r>
                            <w:proofErr w:type="gramStart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كل</w:t>
                            </w:r>
                            <w:proofErr w:type="gramEnd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مثلث بالأزرق،</w:t>
                            </w:r>
                          </w:p>
                          <w:p w:rsidR="006B0016" w:rsidRPr="00414677" w:rsidRDefault="006B0016" w:rsidP="006B0016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right" w:pos="206"/>
                              </w:tabs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يلونون </w:t>
                            </w:r>
                            <w:proofErr w:type="gramStart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كل</w:t>
                            </w:r>
                            <w:proofErr w:type="gramEnd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مربع بالأحمر،</w:t>
                            </w:r>
                          </w:p>
                          <w:p w:rsidR="006B0016" w:rsidRPr="00414677" w:rsidRDefault="006B0016" w:rsidP="006B0016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right" w:pos="206"/>
                              </w:tabs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يلونون كل </w:t>
                            </w:r>
                            <w:proofErr w:type="gramStart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قرص</w:t>
                            </w:r>
                            <w:proofErr w:type="gramEnd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بالأصفر،</w:t>
                            </w:r>
                          </w:p>
                          <w:p w:rsidR="006B0016" w:rsidRPr="00414677" w:rsidRDefault="006B0016" w:rsidP="006B0016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right" w:pos="206"/>
                              </w:tabs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يلونون </w:t>
                            </w:r>
                            <w:proofErr w:type="gramStart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كل</w:t>
                            </w:r>
                            <w:proofErr w:type="gramEnd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مستطيل بالخضر،</w:t>
                            </w:r>
                          </w:p>
                          <w:p w:rsidR="006B0016" w:rsidRPr="00414677" w:rsidRDefault="006B0016" w:rsidP="006B0016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right" w:pos="206"/>
                              </w:tabs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يكملون </w:t>
                            </w:r>
                            <w:proofErr w:type="gramStart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رسم</w:t>
                            </w:r>
                            <w:proofErr w:type="gramEnd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نثلث وتلوينه بالأحمر،</w:t>
                            </w:r>
                          </w:p>
                          <w:p w:rsidR="006B0016" w:rsidRPr="00414677" w:rsidRDefault="006B0016" w:rsidP="006B0016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right" w:pos="206"/>
                              </w:tabs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يكملون </w:t>
                            </w:r>
                            <w:proofErr w:type="gramStart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رسم</w:t>
                            </w:r>
                            <w:proofErr w:type="gramEnd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مربع ويلونونه بالأزرق،</w:t>
                            </w:r>
                          </w:p>
                          <w:p w:rsidR="006B0016" w:rsidRPr="00414677" w:rsidRDefault="006B0016" w:rsidP="006B0016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right" w:pos="206"/>
                              </w:tabs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يكملون </w:t>
                            </w:r>
                            <w:proofErr w:type="gramStart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رسم</w:t>
                            </w:r>
                            <w:proofErr w:type="gramEnd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مستطيل ويلونونه بالأصفر،</w:t>
                            </w:r>
                          </w:p>
                          <w:p w:rsidR="006B0016" w:rsidRPr="00414677" w:rsidRDefault="006B0016" w:rsidP="006B0016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right" w:pos="206"/>
                              </w:tabs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يكملن </w:t>
                            </w:r>
                            <w:proofErr w:type="gramStart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رسم</w:t>
                            </w:r>
                            <w:proofErr w:type="gramEnd"/>
                            <w:r w:rsidRPr="0041467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قرص ويلونونه بالأخضر.</w:t>
                            </w:r>
                          </w:p>
                          <w:p w:rsidR="00564BA5" w:rsidRPr="006B0016" w:rsidRDefault="00564BA5" w:rsidP="00564BA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left:0;text-align:left;margin-left:14pt;margin-top:157.5pt;width:512.25pt;height:59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pzmSgIAANEEAAAOAAAAZHJzL2Uyb0RvYy54bWysVMFu2zAMvQ/YPwi6L3aCJN2MOEWRbsOA&#10;bi3a7QMUWY6FyqJGKXGyrx8lJ2665TTsIkgm3yP5SHpxvW8N2yn0GmzJx6OcM2UlVNpuSv7j+6d3&#10;7znzQdhKGLCq5Afl+fXy7ZtF5wo1gQZMpZARifVF50rehOCKLPOyUa3wI3DKkrEGbEWgJ26yCkVH&#10;7K3JJnk+zzrAyiFI5T19ve2NfJn461rJcF/XXgVmSk65hXRiOtfxzJYLUWxQuEbLYxriH7JohbYU&#10;dKC6FUGwLeq/qFotETzUYSShzaCutVSpBqpmnP9RzVMjnEq1kDjeDTL5/0crv+0ekOmq5BPOrGip&#10;RY8kmrAbo9gkytM5X5DXk3vAWKB3dyCfPbOwashL3SBC1yhRUVLj6J+9AsSHJyhbd1+hInaxDZCU&#10;2tfYRkLSgO1TQw5DQ9Q+MEkf57N8NruacSbJdjUf51N6xBiiOMEd+vBZQcvipeRIySd6sbvzoXc9&#10;ucRoxsYz5vvRVmQWRRDa9Hdi7c0U/gg+pd/L4MPBqJ7lUdWkGqU4SdHSvKqVQbYTNGlCSmVDki+R&#10;kneE1dqYATi+BDSh13DwjTCV5ngA5peAryMOiBQVbBjArbaAlwiq5yFy73/s5LHmKETYr/dpVJJn&#10;/LKG6kC9Rej3iv4DdGkAf3HW0U6V3P/cClScmS+W5uPDeDqNS5ge09nVhB54blmfW4SVRFXywFl/&#10;XYV+cbcO9aahSL2EFm5opmqduv2S1TF/2ps0L8cdj4t5/k5eL3+i5W8AAAD//wMAUEsDBBQABgAI&#10;AAAAIQBFYv0m4AAAAAwBAAAPAAAAZHJzL2Rvd25yZXYueG1sTI/BasMwEETvhf6D2EIvpZHsIBMc&#10;yyEUatpTSdpDj4ql2KbSykiy4/x9lVN7m2GH2TfVbrGGzNqHwaGAbMWAaGydGrAT8PX5+rwBEqJE&#10;JY1DLeCqA+zq+7tKlspd8KDnY+xIKsFQSgF9jGNJaWh7bWVYuVFjup2dtzIm6zuqvLykcmtozlhB&#10;rRwwfejlqF963f4cJytgnjz7YMX7U/NW+P3BfDdXxEaIx4dlvwUS9RL/wnDDT+hQJ6aTm1AFYgTk&#10;mzQlClhnPIlbgPGcAzklxbM1B1pX9P+I+hcAAP//AwBQSwECLQAUAAYACAAAACEAtoM4kv4AAADh&#10;AQAAEwAAAAAAAAAAAAAAAAAAAAAAW0NvbnRlbnRfVHlwZXNdLnhtbFBLAQItABQABgAIAAAAIQA4&#10;/SH/1gAAAJQBAAALAAAAAAAAAAAAAAAAAC8BAABfcmVscy8ucmVsc1BLAQItABQABgAIAAAAIQCZ&#10;epzmSgIAANEEAAAOAAAAAAAAAAAAAAAAAC4CAABkcnMvZTJvRG9jLnhtbFBLAQItABQABgAIAAAA&#10;IQBFYv0m4AAAAAwBAAAPAAAAAAAAAAAAAAAAAKQEAABkcnMvZG93bnJldi54bWxQSwUGAAAAAAQA&#10;BADzAAAAsQUAAAAA&#10;" fillcolor="white [3201]" strokecolor="#c0504d [3205]" strokeweight="2pt">
                <v:textbox>
                  <w:txbxContent>
                    <w:p w:rsidR="006B0016" w:rsidRPr="00414677" w:rsidRDefault="006B0016" w:rsidP="006B0016">
                      <w:pPr>
                        <w:tabs>
                          <w:tab w:val="right" w:pos="206"/>
                        </w:tabs>
                        <w:jc w:val="center"/>
                        <w:rPr>
                          <w:rFonts w:hint="cs"/>
                          <w:b/>
                          <w:bCs/>
                          <w:sz w:val="27"/>
                          <w:szCs w:val="27"/>
                          <w:u w:val="single"/>
                          <w:rtl/>
                        </w:rPr>
                      </w:pPr>
                      <w:r w:rsidRPr="00414677">
                        <w:rPr>
                          <w:rFonts w:hint="cs"/>
                          <w:b/>
                          <w:bCs/>
                          <w:sz w:val="27"/>
                          <w:szCs w:val="27"/>
                          <w:u w:val="single"/>
                          <w:rtl/>
                        </w:rPr>
                        <w:t xml:space="preserve">الحصة الأولى : أنشطة </w:t>
                      </w:r>
                      <w:proofErr w:type="spellStart"/>
                      <w:r w:rsidRPr="00414677">
                        <w:rPr>
                          <w:rFonts w:hint="cs"/>
                          <w:b/>
                          <w:bCs/>
                          <w:sz w:val="27"/>
                          <w:szCs w:val="27"/>
                          <w:u w:val="single"/>
                          <w:rtl/>
                        </w:rPr>
                        <w:t>ترييض</w:t>
                      </w:r>
                      <w:proofErr w:type="spellEnd"/>
                      <w:r w:rsidRPr="00414677">
                        <w:rPr>
                          <w:rFonts w:hint="cs"/>
                          <w:b/>
                          <w:bCs/>
                          <w:sz w:val="27"/>
                          <w:szCs w:val="27"/>
                          <w:u w:val="single"/>
                          <w:rtl/>
                        </w:rPr>
                        <w:t xml:space="preserve"> الوضعيات وبناء المفاهيم</w:t>
                      </w:r>
                    </w:p>
                    <w:p w:rsidR="006B0016" w:rsidRPr="00414677" w:rsidRDefault="006B0016" w:rsidP="006B0016">
                      <w:pPr>
                        <w:tabs>
                          <w:tab w:val="right" w:pos="206"/>
                        </w:tabs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proofErr w:type="gramStart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اللوازم</w:t>
                      </w:r>
                      <w:proofErr w:type="gramEnd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الضرورية:</w:t>
                      </w:r>
                    </w:p>
                    <w:p w:rsidR="006B0016" w:rsidRPr="00414677" w:rsidRDefault="006B0016" w:rsidP="006B0016">
                      <w:pPr>
                        <w:tabs>
                          <w:tab w:val="right" w:pos="206"/>
                        </w:tabs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خصصت لهذه اللوازم صفحة للتقطيع بالكراسة </w:t>
                      </w:r>
                      <w:proofErr w:type="gramStart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تضع</w:t>
                      </w:r>
                      <w:proofErr w:type="gramEnd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جميع الأشكال الهندسية التالية بثلاثة ألوان:</w:t>
                      </w:r>
                    </w:p>
                    <w:p w:rsidR="006B0016" w:rsidRPr="00414677" w:rsidRDefault="006B0016" w:rsidP="006B0016">
                      <w:pPr>
                        <w:numPr>
                          <w:ilvl w:val="0"/>
                          <w:numId w:val="1"/>
                        </w:numPr>
                        <w:tabs>
                          <w:tab w:val="right" w:pos="206"/>
                        </w:tabs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proofErr w:type="gramStart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مثلثات</w:t>
                      </w:r>
                      <w:proofErr w:type="gramEnd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صغيرة ومثلثات كبيرة</w:t>
                      </w:r>
                    </w:p>
                    <w:p w:rsidR="006B0016" w:rsidRPr="00414677" w:rsidRDefault="006B0016" w:rsidP="006B0016">
                      <w:pPr>
                        <w:numPr>
                          <w:ilvl w:val="0"/>
                          <w:numId w:val="1"/>
                        </w:numPr>
                        <w:tabs>
                          <w:tab w:val="right" w:pos="206"/>
                        </w:tabs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</w:pPr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مربعات صغيرة ومربعات كبيرة</w:t>
                      </w:r>
                    </w:p>
                    <w:p w:rsidR="006B0016" w:rsidRPr="00414677" w:rsidRDefault="006B0016" w:rsidP="006B0016">
                      <w:pPr>
                        <w:numPr>
                          <w:ilvl w:val="0"/>
                          <w:numId w:val="1"/>
                        </w:numPr>
                        <w:tabs>
                          <w:tab w:val="right" w:pos="206"/>
                        </w:tabs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</w:pPr>
                      <w:proofErr w:type="gramStart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مستطيلات</w:t>
                      </w:r>
                      <w:proofErr w:type="gramEnd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صغيرة ومستطيلات كبيرة</w:t>
                      </w:r>
                    </w:p>
                    <w:p w:rsidR="006B0016" w:rsidRPr="00414677" w:rsidRDefault="006B0016" w:rsidP="006B0016">
                      <w:pPr>
                        <w:numPr>
                          <w:ilvl w:val="0"/>
                          <w:numId w:val="1"/>
                        </w:numPr>
                        <w:tabs>
                          <w:tab w:val="right" w:pos="206"/>
                        </w:tabs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</w:pPr>
                      <w:proofErr w:type="gramStart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أقراص</w:t>
                      </w:r>
                      <w:proofErr w:type="gramEnd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صغيرة وأقراص كبيرة</w:t>
                      </w:r>
                    </w:p>
                    <w:p w:rsidR="006B0016" w:rsidRPr="00414677" w:rsidRDefault="006B0016" w:rsidP="006B0016">
                      <w:pPr>
                        <w:tabs>
                          <w:tab w:val="right" w:pos="206"/>
                        </w:tabs>
                        <w:ind w:left="360"/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proofErr w:type="gramStart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كل</w:t>
                      </w:r>
                      <w:proofErr w:type="gramEnd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هذه الأشكال هي ذات ثلاثة ألوان:</w:t>
                      </w:r>
                    </w:p>
                    <w:p w:rsidR="006B0016" w:rsidRPr="00414677" w:rsidRDefault="006B0016" w:rsidP="006B0016">
                      <w:pPr>
                        <w:tabs>
                          <w:tab w:val="right" w:pos="206"/>
                        </w:tabs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صيغة العمل: العمل في مجموعات </w:t>
                      </w:r>
                      <w:proofErr w:type="gramStart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من</w:t>
                      </w:r>
                      <w:proofErr w:type="gramEnd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3 إلى 6</w:t>
                      </w:r>
                    </w:p>
                    <w:p w:rsidR="006B0016" w:rsidRPr="00414677" w:rsidRDefault="006B0016" w:rsidP="006B0016">
                      <w:pPr>
                        <w:tabs>
                          <w:tab w:val="right" w:pos="206"/>
                        </w:tabs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سير الانجاز:</w:t>
                      </w:r>
                    </w:p>
                    <w:p w:rsidR="006B0016" w:rsidRPr="00414677" w:rsidRDefault="006B0016" w:rsidP="006B0016">
                      <w:pPr>
                        <w:numPr>
                          <w:ilvl w:val="0"/>
                          <w:numId w:val="1"/>
                        </w:numPr>
                        <w:tabs>
                          <w:tab w:val="right" w:pos="206"/>
                        </w:tabs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يطلب المعلم أو المعلمة من</w:t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المجموعة الأولى تقطيع الأشكال التي لونها احمر ومن المجموعة الثانية الأشكال التي لونها ازرق ومن الثالثة الأشكال التي لونها اصفر ، وهكذا دواليك بالنسبة لباقي المجموعات ( وذلك لربح الوقت الذي تستغرقه عملية التقطيع إذا طلب من كل طفل تقطيع جميع الأشكال بمختلف ألوانها).</w:t>
                      </w:r>
                    </w:p>
                    <w:p w:rsidR="006B0016" w:rsidRPr="00414677" w:rsidRDefault="006B0016" w:rsidP="006B0016">
                      <w:pPr>
                        <w:numPr>
                          <w:ilvl w:val="0"/>
                          <w:numId w:val="1"/>
                        </w:numPr>
                        <w:tabs>
                          <w:tab w:val="right" w:pos="206"/>
                        </w:tabs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</w:pPr>
                      <w:proofErr w:type="gramStart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يكون</w:t>
                      </w:r>
                      <w:proofErr w:type="gramEnd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المعلم مجموعات أخرى، بحيث كل مجموعة كل مجموعة تتوفر على الأشكال الملونة بثلاثة ألوان.</w:t>
                      </w:r>
                    </w:p>
                    <w:p w:rsidR="006B0016" w:rsidRPr="00414677" w:rsidRDefault="006B0016" w:rsidP="006B0016">
                      <w:pPr>
                        <w:numPr>
                          <w:ilvl w:val="0"/>
                          <w:numId w:val="1"/>
                        </w:numPr>
                        <w:tabs>
                          <w:tab w:val="right" w:pos="206"/>
                        </w:tabs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</w:pPr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يطلب المعلم من كل مجموعة إجراء تصنيف </w:t>
                      </w:r>
                      <w:proofErr w:type="gramStart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حر</w:t>
                      </w:r>
                      <w:proofErr w:type="gramEnd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للأشكال.</w:t>
                      </w:r>
                    </w:p>
                    <w:p w:rsidR="006B0016" w:rsidRPr="00414677" w:rsidRDefault="006B0016" w:rsidP="006B0016">
                      <w:pPr>
                        <w:numPr>
                          <w:ilvl w:val="0"/>
                          <w:numId w:val="1"/>
                        </w:numPr>
                        <w:tabs>
                          <w:tab w:val="right" w:pos="206"/>
                        </w:tabs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</w:pPr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يلاحظ المعلم </w:t>
                      </w:r>
                      <w:proofErr w:type="spellStart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بثائج</w:t>
                      </w:r>
                      <w:proofErr w:type="spellEnd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كل مجموعة ويطلب من أفرادها التعبير عن الكيفية التي تم بها التصنيف (قد يصنف الأطفال هذه الأشكال حسب اللون أو الحجم أو الشكل الهندسي....)</w:t>
                      </w:r>
                    </w:p>
                    <w:p w:rsidR="006B0016" w:rsidRPr="00414677" w:rsidRDefault="006B0016" w:rsidP="006B0016">
                      <w:pPr>
                        <w:numPr>
                          <w:ilvl w:val="0"/>
                          <w:numId w:val="1"/>
                        </w:numPr>
                        <w:tabs>
                          <w:tab w:val="right" w:pos="206"/>
                        </w:tabs>
                        <w:rPr>
                          <w:b/>
                          <w:bCs/>
                          <w:sz w:val="27"/>
                        </w:rPr>
                      </w:pPr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يتقبل المعلم مختلف التصنيفات ويركز على التصنيف حسب الشكل الهندسي وذ</w:t>
                      </w:r>
                      <w:proofErr w:type="gramStart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لك بحت الم</w:t>
                      </w:r>
                      <w:proofErr w:type="gramEnd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جموعات التي صنفت الأشكال حسب اللون أو الحجم معيار آخر على إيجاد تصنيف آخر ، مما يدفع</w:t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إلى التساؤل حول معيار التصنيف الذي يختلف عن المعيار الأخرى وهو الشكل الهندسي . وتتوج هذه الحصة بتسمية كل صنف من الأشكال الهندسية البسيطة بالأسماء المعروفة : مثلث ومربع ومستطيل وقرص</w:t>
                      </w:r>
                    </w:p>
                    <w:p w:rsidR="006B0016" w:rsidRPr="00414677" w:rsidRDefault="006B0016" w:rsidP="006B0016">
                      <w:pPr>
                        <w:numPr>
                          <w:ilvl w:val="0"/>
                          <w:numId w:val="1"/>
                        </w:numPr>
                        <w:tabs>
                          <w:tab w:val="right" w:pos="206"/>
                        </w:tabs>
                        <w:rPr>
                          <w:b/>
                          <w:bCs/>
                          <w:sz w:val="27"/>
                          <w:rtl/>
                        </w:rPr>
                      </w:pPr>
                    </w:p>
                    <w:p w:rsidR="006B0016" w:rsidRPr="00414677" w:rsidRDefault="006B0016" w:rsidP="006B0016">
                      <w:pPr>
                        <w:tabs>
                          <w:tab w:val="right" w:pos="206"/>
                        </w:tabs>
                        <w:jc w:val="center"/>
                        <w:rPr>
                          <w:rFonts w:hint="cs"/>
                          <w:b/>
                          <w:bCs/>
                          <w:sz w:val="27"/>
                          <w:szCs w:val="27"/>
                          <w:u w:val="single"/>
                          <w:rtl/>
                        </w:rPr>
                      </w:pPr>
                      <w:r w:rsidRPr="00414677">
                        <w:rPr>
                          <w:rFonts w:hint="cs"/>
                          <w:b/>
                          <w:bCs/>
                          <w:sz w:val="27"/>
                          <w:szCs w:val="27"/>
                          <w:u w:val="single"/>
                          <w:rtl/>
                        </w:rPr>
                        <w:t xml:space="preserve">الحصة </w:t>
                      </w:r>
                      <w:proofErr w:type="spellStart"/>
                      <w:r w:rsidRPr="00414677">
                        <w:rPr>
                          <w:rFonts w:hint="cs"/>
                          <w:b/>
                          <w:bCs/>
                          <w:sz w:val="27"/>
                          <w:szCs w:val="27"/>
                          <w:u w:val="single"/>
                          <w:rtl/>
                        </w:rPr>
                        <w:t>الثانية:أنشطة</w:t>
                      </w:r>
                      <w:proofErr w:type="spellEnd"/>
                      <w:r w:rsidRPr="00414677">
                        <w:rPr>
                          <w:rFonts w:hint="cs"/>
                          <w:b/>
                          <w:bCs/>
                          <w:sz w:val="27"/>
                          <w:szCs w:val="27"/>
                          <w:u w:val="single"/>
                          <w:rtl/>
                        </w:rPr>
                        <w:t xml:space="preserve"> </w:t>
                      </w:r>
                      <w:proofErr w:type="spellStart"/>
                      <w:r w:rsidRPr="00414677">
                        <w:rPr>
                          <w:rFonts w:hint="cs"/>
                          <w:b/>
                          <w:bCs/>
                          <w:sz w:val="27"/>
                          <w:szCs w:val="27"/>
                          <w:u w:val="single"/>
                          <w:rtl/>
                        </w:rPr>
                        <w:t>ترييض</w:t>
                      </w:r>
                      <w:proofErr w:type="spellEnd"/>
                      <w:r w:rsidRPr="00414677">
                        <w:rPr>
                          <w:rFonts w:hint="cs"/>
                          <w:b/>
                          <w:bCs/>
                          <w:sz w:val="27"/>
                          <w:szCs w:val="27"/>
                          <w:u w:val="single"/>
                          <w:rtl/>
                        </w:rPr>
                        <w:t xml:space="preserve"> الوضعيات وبناء المفاهيم</w:t>
                      </w:r>
                    </w:p>
                    <w:p w:rsidR="006B0016" w:rsidRPr="00414677" w:rsidRDefault="006B0016" w:rsidP="006B0016">
                      <w:pPr>
                        <w:tabs>
                          <w:tab w:val="right" w:pos="206"/>
                        </w:tabs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proofErr w:type="gramStart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اللوازم</w:t>
                      </w:r>
                      <w:proofErr w:type="gramEnd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الضرورية: لوازم الحصة الأولى.</w:t>
                      </w:r>
                    </w:p>
                    <w:p w:rsidR="006B0016" w:rsidRPr="00414677" w:rsidRDefault="006B0016" w:rsidP="006B0016">
                      <w:pPr>
                        <w:tabs>
                          <w:tab w:val="right" w:pos="206"/>
                        </w:tabs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proofErr w:type="gramStart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صيغة</w:t>
                      </w:r>
                      <w:proofErr w:type="gramEnd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العمل: العمل في مجموعات الحصة السابقة.</w:t>
                      </w:r>
                    </w:p>
                    <w:p w:rsidR="006B0016" w:rsidRPr="00414677" w:rsidRDefault="006B0016" w:rsidP="006B0016">
                      <w:pPr>
                        <w:tabs>
                          <w:tab w:val="right" w:pos="206"/>
                        </w:tabs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سير الانجاز:</w:t>
                      </w:r>
                    </w:p>
                    <w:p w:rsidR="006B0016" w:rsidRPr="00414677" w:rsidRDefault="006B0016" w:rsidP="006B0016">
                      <w:pPr>
                        <w:numPr>
                          <w:ilvl w:val="0"/>
                          <w:numId w:val="1"/>
                        </w:numPr>
                        <w:tabs>
                          <w:tab w:val="right" w:pos="206"/>
                        </w:tabs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يطلب المعلم من كل مجموعة استعمال الأشكال المتوفرة </w:t>
                      </w:r>
                      <w:proofErr w:type="spellStart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لديهالانشاء</w:t>
                      </w:r>
                      <w:proofErr w:type="spellEnd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أشكال مع</w:t>
                      </w:r>
                      <w:proofErr w:type="gramStart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ينة تمث</w:t>
                      </w:r>
                      <w:r w:rsidRPr="00414677">
                        <w:rPr>
                          <w:rFonts w:hint="eastAsia"/>
                          <w:b/>
                          <w:bCs/>
                          <w:sz w:val="20"/>
                          <w:szCs w:val="20"/>
                          <w:rtl/>
                        </w:rPr>
                        <w:t>ل</w:t>
                      </w:r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  <w:proofErr w:type="gramEnd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أشياء متداولة مثل منزل أو سيارة أو أشكال </w:t>
                      </w:r>
                      <w:proofErr w:type="spellStart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أخرى.وفي</w:t>
                      </w:r>
                      <w:proofErr w:type="spellEnd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حالة صعوبة التواصل إلى إنشاءات مقبولة يساعدهم المعلم برسم الأشكال التالية ، ويطلب منهم إنشاء أشكال مماثلة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  <w:lang w:bidi="ar-MA"/>
                        </w:rPr>
                        <w:t>لها</w:t>
                      </w:r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:</w:t>
                      </w:r>
                    </w:p>
                    <w:p w:rsidR="006B0016" w:rsidRPr="00414677" w:rsidRDefault="006B0016" w:rsidP="006B0016">
                      <w:pPr>
                        <w:numPr>
                          <w:ilvl w:val="0"/>
                          <w:numId w:val="1"/>
                        </w:numPr>
                        <w:tabs>
                          <w:tab w:val="right" w:pos="206"/>
                        </w:tabs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يعبر الأطفال عن إنشاءاتهم وعن الأشكال الهندسية التي استعملوها في انجازاتهم.</w:t>
                      </w:r>
                    </w:p>
                    <w:p w:rsidR="006B0016" w:rsidRPr="00414677" w:rsidRDefault="006B0016" w:rsidP="006B0016">
                      <w:pPr>
                        <w:tabs>
                          <w:tab w:val="right" w:pos="206"/>
                        </w:tabs>
                        <w:rPr>
                          <w:b/>
                          <w:bCs/>
                          <w:sz w:val="27"/>
                          <w:szCs w:val="27"/>
                          <w:u w:val="single"/>
                          <w:rtl/>
                        </w:rPr>
                      </w:pPr>
                    </w:p>
                    <w:p w:rsidR="006B0016" w:rsidRPr="00414677" w:rsidRDefault="006B0016" w:rsidP="006B0016">
                      <w:pPr>
                        <w:tabs>
                          <w:tab w:val="right" w:pos="206"/>
                        </w:tabs>
                        <w:jc w:val="center"/>
                        <w:rPr>
                          <w:rFonts w:hint="cs"/>
                          <w:b/>
                          <w:bCs/>
                          <w:sz w:val="27"/>
                          <w:szCs w:val="27"/>
                          <w:u w:val="single"/>
                          <w:rtl/>
                        </w:rPr>
                      </w:pPr>
                      <w:proofErr w:type="gramStart"/>
                      <w:r w:rsidRPr="00414677">
                        <w:rPr>
                          <w:rFonts w:hint="cs"/>
                          <w:b/>
                          <w:bCs/>
                          <w:sz w:val="27"/>
                          <w:szCs w:val="27"/>
                          <w:u w:val="single"/>
                          <w:rtl/>
                        </w:rPr>
                        <w:t>الحصة</w:t>
                      </w:r>
                      <w:proofErr w:type="gramEnd"/>
                      <w:r w:rsidRPr="00414677">
                        <w:rPr>
                          <w:rFonts w:hint="cs"/>
                          <w:b/>
                          <w:bCs/>
                          <w:sz w:val="27"/>
                          <w:szCs w:val="27"/>
                          <w:u w:val="single"/>
                          <w:rtl/>
                        </w:rPr>
                        <w:t xml:space="preserve"> الثالثة: أنشطة تقويمية</w:t>
                      </w:r>
                    </w:p>
                    <w:p w:rsidR="006B0016" w:rsidRPr="00414677" w:rsidRDefault="006B0016" w:rsidP="006B0016">
                      <w:pPr>
                        <w:tabs>
                          <w:tab w:val="right" w:pos="206"/>
                        </w:tabs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بكراسة التلميذ يلون الأطفال:</w:t>
                      </w:r>
                    </w:p>
                    <w:p w:rsidR="006B0016" w:rsidRPr="00414677" w:rsidRDefault="006B0016" w:rsidP="006B0016">
                      <w:pPr>
                        <w:numPr>
                          <w:ilvl w:val="0"/>
                          <w:numId w:val="1"/>
                        </w:numPr>
                        <w:tabs>
                          <w:tab w:val="right" w:pos="206"/>
                        </w:tabs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المثلثات بالأحمر والمربعات بالأصفر،</w:t>
                      </w:r>
                    </w:p>
                    <w:p w:rsidR="006B0016" w:rsidRPr="00414677" w:rsidRDefault="006B0016" w:rsidP="006B0016">
                      <w:pPr>
                        <w:numPr>
                          <w:ilvl w:val="0"/>
                          <w:numId w:val="1"/>
                        </w:numPr>
                        <w:tabs>
                          <w:tab w:val="right" w:pos="206"/>
                        </w:tabs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proofErr w:type="gramStart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الأشكال</w:t>
                      </w:r>
                      <w:proofErr w:type="gramEnd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كما في النموذج.</w:t>
                      </w:r>
                    </w:p>
                    <w:p w:rsidR="006B0016" w:rsidRPr="00414677" w:rsidRDefault="006B0016" w:rsidP="006B0016">
                      <w:pPr>
                        <w:tabs>
                          <w:tab w:val="right" w:pos="206"/>
                        </w:tabs>
                        <w:jc w:val="center"/>
                        <w:rPr>
                          <w:rFonts w:hint="cs"/>
                          <w:b/>
                          <w:bCs/>
                          <w:sz w:val="27"/>
                          <w:szCs w:val="27"/>
                          <w:u w:val="single"/>
                          <w:rtl/>
                        </w:rPr>
                      </w:pPr>
                      <w:r w:rsidRPr="00414677">
                        <w:rPr>
                          <w:rFonts w:hint="cs"/>
                          <w:b/>
                          <w:bCs/>
                          <w:sz w:val="27"/>
                          <w:szCs w:val="27"/>
                          <w:u w:val="single"/>
                          <w:rtl/>
                        </w:rPr>
                        <w:t>الحصة الرابعة: أنشطة داعمة</w:t>
                      </w:r>
                    </w:p>
                    <w:p w:rsidR="006B0016" w:rsidRPr="00414677" w:rsidRDefault="006B0016" w:rsidP="006B0016">
                      <w:pPr>
                        <w:tabs>
                          <w:tab w:val="right" w:pos="206"/>
                        </w:tabs>
                        <w:rPr>
                          <w:rFonts w:hint="cs"/>
                          <w:sz w:val="20"/>
                          <w:szCs w:val="20"/>
                          <w:rtl/>
                        </w:rPr>
                      </w:pPr>
                    </w:p>
                    <w:p w:rsidR="006B0016" w:rsidRPr="00414677" w:rsidRDefault="006B0016" w:rsidP="006B0016">
                      <w:pPr>
                        <w:tabs>
                          <w:tab w:val="right" w:pos="206"/>
                        </w:tabs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الأنشطة المقترحة في كراسة التلميذ تتمثل </w:t>
                      </w:r>
                      <w:proofErr w:type="gramStart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في</w:t>
                      </w:r>
                      <w:proofErr w:type="gramEnd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:</w:t>
                      </w:r>
                    </w:p>
                    <w:p w:rsidR="006B0016" w:rsidRPr="00414677" w:rsidRDefault="006B0016" w:rsidP="006B0016">
                      <w:pPr>
                        <w:numPr>
                          <w:ilvl w:val="0"/>
                          <w:numId w:val="1"/>
                        </w:numPr>
                        <w:tabs>
                          <w:tab w:val="right" w:pos="206"/>
                        </w:tabs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proofErr w:type="spellStart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احاطةالمثلثات</w:t>
                      </w:r>
                      <w:proofErr w:type="spellEnd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بخط،</w:t>
                      </w:r>
                    </w:p>
                    <w:p w:rsidR="006B0016" w:rsidRPr="00414677" w:rsidRDefault="006B0016" w:rsidP="006B0016">
                      <w:pPr>
                        <w:numPr>
                          <w:ilvl w:val="0"/>
                          <w:numId w:val="1"/>
                        </w:numPr>
                        <w:tabs>
                          <w:tab w:val="right" w:pos="206"/>
                        </w:tabs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</w:pPr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ربط النقط </w:t>
                      </w:r>
                      <w:proofErr w:type="gramStart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لرسم</w:t>
                      </w:r>
                      <w:proofErr w:type="gramEnd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مربع</w:t>
                      </w:r>
                    </w:p>
                    <w:p w:rsidR="006B0016" w:rsidRPr="00414677" w:rsidRDefault="006B0016" w:rsidP="006B0016">
                      <w:pPr>
                        <w:numPr>
                          <w:ilvl w:val="0"/>
                          <w:numId w:val="1"/>
                        </w:numPr>
                        <w:tabs>
                          <w:tab w:val="right" w:pos="206"/>
                        </w:tabs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</w:pPr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ربط النقط </w:t>
                      </w:r>
                      <w:proofErr w:type="gramStart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لرسم</w:t>
                      </w:r>
                      <w:proofErr w:type="gramEnd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مثلث،</w:t>
                      </w:r>
                    </w:p>
                    <w:p w:rsidR="006B0016" w:rsidRPr="00414677" w:rsidRDefault="006B0016" w:rsidP="006B0016">
                      <w:pPr>
                        <w:numPr>
                          <w:ilvl w:val="0"/>
                          <w:numId w:val="1"/>
                        </w:numPr>
                        <w:tabs>
                          <w:tab w:val="right" w:pos="206"/>
                        </w:tabs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ربط النقط </w:t>
                      </w:r>
                      <w:proofErr w:type="gramStart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لرسم</w:t>
                      </w:r>
                      <w:proofErr w:type="gramEnd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مستطيل.</w:t>
                      </w:r>
                    </w:p>
                    <w:p w:rsidR="006B0016" w:rsidRPr="00414677" w:rsidRDefault="006B0016" w:rsidP="006B0016">
                      <w:pPr>
                        <w:tabs>
                          <w:tab w:val="right" w:pos="206"/>
                        </w:tabs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دعم الدرسين 5 و 6</w:t>
                      </w:r>
                    </w:p>
                    <w:p w:rsidR="006B0016" w:rsidRPr="00414677" w:rsidRDefault="006B0016" w:rsidP="006B0016">
                      <w:pPr>
                        <w:numPr>
                          <w:ilvl w:val="0"/>
                          <w:numId w:val="1"/>
                        </w:numPr>
                        <w:tabs>
                          <w:tab w:val="right" w:pos="206"/>
                        </w:tabs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يلون الأطفال </w:t>
                      </w:r>
                      <w:proofErr w:type="gramStart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كل</w:t>
                      </w:r>
                      <w:proofErr w:type="gramEnd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مثلث بالأزرق،</w:t>
                      </w:r>
                    </w:p>
                    <w:p w:rsidR="006B0016" w:rsidRPr="00414677" w:rsidRDefault="006B0016" w:rsidP="006B0016">
                      <w:pPr>
                        <w:numPr>
                          <w:ilvl w:val="0"/>
                          <w:numId w:val="1"/>
                        </w:numPr>
                        <w:tabs>
                          <w:tab w:val="right" w:pos="206"/>
                        </w:tabs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</w:pPr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يلونون </w:t>
                      </w:r>
                      <w:proofErr w:type="gramStart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كل</w:t>
                      </w:r>
                      <w:proofErr w:type="gramEnd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مربع بالأحمر،</w:t>
                      </w:r>
                    </w:p>
                    <w:p w:rsidR="006B0016" w:rsidRPr="00414677" w:rsidRDefault="006B0016" w:rsidP="006B0016">
                      <w:pPr>
                        <w:numPr>
                          <w:ilvl w:val="0"/>
                          <w:numId w:val="1"/>
                        </w:numPr>
                        <w:tabs>
                          <w:tab w:val="right" w:pos="206"/>
                        </w:tabs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</w:pPr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يلونون كل </w:t>
                      </w:r>
                      <w:proofErr w:type="gramStart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قرص</w:t>
                      </w:r>
                      <w:proofErr w:type="gramEnd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بالأصفر،</w:t>
                      </w:r>
                    </w:p>
                    <w:p w:rsidR="006B0016" w:rsidRPr="00414677" w:rsidRDefault="006B0016" w:rsidP="006B0016">
                      <w:pPr>
                        <w:numPr>
                          <w:ilvl w:val="0"/>
                          <w:numId w:val="1"/>
                        </w:numPr>
                        <w:tabs>
                          <w:tab w:val="right" w:pos="206"/>
                        </w:tabs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</w:pPr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يلونون </w:t>
                      </w:r>
                      <w:proofErr w:type="gramStart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كل</w:t>
                      </w:r>
                      <w:proofErr w:type="gramEnd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مستطيل بالخضر،</w:t>
                      </w:r>
                    </w:p>
                    <w:p w:rsidR="006B0016" w:rsidRPr="00414677" w:rsidRDefault="006B0016" w:rsidP="006B0016">
                      <w:pPr>
                        <w:numPr>
                          <w:ilvl w:val="0"/>
                          <w:numId w:val="1"/>
                        </w:numPr>
                        <w:tabs>
                          <w:tab w:val="right" w:pos="206"/>
                        </w:tabs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</w:pPr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يكملون </w:t>
                      </w:r>
                      <w:proofErr w:type="gramStart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رسم</w:t>
                      </w:r>
                      <w:proofErr w:type="gramEnd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نثلث وتلوينه بالأحمر،</w:t>
                      </w:r>
                    </w:p>
                    <w:p w:rsidR="006B0016" w:rsidRPr="00414677" w:rsidRDefault="006B0016" w:rsidP="006B0016">
                      <w:pPr>
                        <w:numPr>
                          <w:ilvl w:val="0"/>
                          <w:numId w:val="1"/>
                        </w:numPr>
                        <w:tabs>
                          <w:tab w:val="right" w:pos="206"/>
                        </w:tabs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</w:pPr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يكملون </w:t>
                      </w:r>
                      <w:proofErr w:type="gramStart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رسم</w:t>
                      </w:r>
                      <w:proofErr w:type="gramEnd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مربع ويلونونه بالأزرق،</w:t>
                      </w:r>
                    </w:p>
                    <w:p w:rsidR="006B0016" w:rsidRPr="00414677" w:rsidRDefault="006B0016" w:rsidP="006B0016">
                      <w:pPr>
                        <w:numPr>
                          <w:ilvl w:val="0"/>
                          <w:numId w:val="1"/>
                        </w:numPr>
                        <w:tabs>
                          <w:tab w:val="right" w:pos="206"/>
                        </w:tabs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</w:pPr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يكملون </w:t>
                      </w:r>
                      <w:proofErr w:type="gramStart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رسم</w:t>
                      </w:r>
                      <w:proofErr w:type="gramEnd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مستطيل ويلونونه بالأصفر،</w:t>
                      </w:r>
                    </w:p>
                    <w:p w:rsidR="006B0016" w:rsidRPr="00414677" w:rsidRDefault="006B0016" w:rsidP="006B0016">
                      <w:pPr>
                        <w:numPr>
                          <w:ilvl w:val="0"/>
                          <w:numId w:val="1"/>
                        </w:numPr>
                        <w:tabs>
                          <w:tab w:val="right" w:pos="206"/>
                        </w:tabs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</w:pPr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يكملن </w:t>
                      </w:r>
                      <w:proofErr w:type="gramStart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رسم</w:t>
                      </w:r>
                      <w:proofErr w:type="gramEnd"/>
                      <w:r w:rsidRPr="0041467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قرص ويلونونه بالأخضر.</w:t>
                      </w:r>
                    </w:p>
                    <w:p w:rsidR="00564BA5" w:rsidRPr="006B0016" w:rsidRDefault="00564BA5" w:rsidP="00564BA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31245A" w:rsidSect="0087305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C4243F"/>
    <w:multiLevelType w:val="hybridMultilevel"/>
    <w:tmpl w:val="AF28179E"/>
    <w:lvl w:ilvl="0" w:tplc="AC50FD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052"/>
    <w:rsid w:val="00200666"/>
    <w:rsid w:val="0031245A"/>
    <w:rsid w:val="00564BA5"/>
    <w:rsid w:val="006B0016"/>
    <w:rsid w:val="00873052"/>
    <w:rsid w:val="009931B5"/>
    <w:rsid w:val="00D06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305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305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Moi</dc:creator>
  <cp:lastModifiedBy>Moi</cp:lastModifiedBy>
  <cp:revision>5</cp:revision>
  <dcterms:created xsi:type="dcterms:W3CDTF">2013-12-16T12:42:00Z</dcterms:created>
  <dcterms:modified xsi:type="dcterms:W3CDTF">2013-12-25T08:59:00Z</dcterms:modified>
</cp:coreProperties>
</file>